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6"/>
      </w:tblGrid>
      <w:tr w:rsidR="00C203DD" w:rsidRPr="006A14E5" w14:paraId="407DB76B" w14:textId="77777777" w:rsidTr="40A1D71E">
        <w:tc>
          <w:tcPr>
            <w:tcW w:w="974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7D831DA6" w14:textId="77777777" w:rsidR="00C203DD" w:rsidRPr="006A14E5" w:rsidRDefault="40A1D71E">
            <w:pPr>
              <w:spacing w:after="20"/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color w:val="FFFFFF"/>
                <w:sz w:val="30"/>
                <w:szCs w:val="30"/>
              </w:rPr>
              <w:t>EU-Konformitätserklärung</w:t>
            </w:r>
          </w:p>
          <w:p w14:paraId="6DA70226" w14:textId="77777777" w:rsidR="00C203DD" w:rsidRPr="006A14E5" w:rsidRDefault="0070281D">
            <w:pPr>
              <w:spacing w:after="40"/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24"/>
                <w:szCs w:val="24"/>
              </w:rPr>
              <w:t xml:space="preserve">EU Declaration of </w:t>
            </w:r>
            <w:proofErr w:type="spellStart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24"/>
                <w:szCs w:val="24"/>
              </w:rPr>
              <w:t>Conformity</w:t>
            </w:r>
            <w:proofErr w:type="spellEnd"/>
          </w:p>
          <w:p w14:paraId="6A675D0C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color w:val="DCE3EF"/>
                <w:sz w:val="17"/>
                <w:szCs w:val="17"/>
              </w:rPr>
              <w:t>Anhang VIII der Verordnung (EU) 2025/40 (</w:t>
            </w:r>
            <w:proofErr w:type="gramStart"/>
            <w:r w:rsidRPr="006A14E5">
              <w:rPr>
                <w:rFonts w:ascii="Voith Normal" w:hAnsi="Voith Normal"/>
                <w:color w:val="DCE3EF"/>
                <w:sz w:val="17"/>
                <w:szCs w:val="17"/>
              </w:rPr>
              <w:t>PPWR)  /</w:t>
            </w:r>
            <w:proofErr w:type="gramEnd"/>
            <w:r w:rsidRPr="006A14E5">
              <w:rPr>
                <w:rFonts w:ascii="Voith Normal" w:hAnsi="Voith Normal"/>
                <w:color w:val="DCE3EF"/>
                <w:sz w:val="17"/>
                <w:szCs w:val="17"/>
              </w:rPr>
              <w:t xml:space="preserve">  Annex VIII of Regulation (EU) 2025/40 (PPWR)</w:t>
            </w:r>
          </w:p>
        </w:tc>
      </w:tr>
    </w:tbl>
    <w:p w14:paraId="672A6659" w14:textId="77777777" w:rsidR="00C203DD" w:rsidRPr="006A14E5" w:rsidRDefault="00C203DD">
      <w:pPr>
        <w:spacing w:after="12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026"/>
      </w:tblGrid>
      <w:tr w:rsidR="00C203DD" w:rsidRPr="006A14E5" w14:paraId="3C23FA07" w14:textId="77777777" w:rsidTr="40A1D71E">
        <w:tc>
          <w:tcPr>
            <w:tcW w:w="30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74B6A94B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Dokument</w:t>
            </w:r>
            <w:proofErr w:type="spellEnd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-Nr.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Document no.</w:t>
            </w:r>
          </w:p>
        </w:tc>
        <w:tc>
          <w:tcPr>
            <w:tcW w:w="60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6697BF2A" w14:textId="77777777" w:rsidR="00C203DD" w:rsidRPr="006A14E5" w:rsidRDefault="0070281D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sz w:val="18"/>
                <w:szCs w:val="18"/>
              </w:rPr>
              <w:t>[ ]</w:t>
            </w:r>
          </w:p>
        </w:tc>
      </w:tr>
      <w:tr w:rsidR="00C203DD" w:rsidRPr="006A14E5" w14:paraId="5DB14E0D" w14:textId="77777777" w:rsidTr="40A1D71E">
        <w:tc>
          <w:tcPr>
            <w:tcW w:w="30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405DF77F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Version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>Version</w:t>
            </w:r>
            <w:proofErr w:type="spellEnd"/>
            <w:proofErr w:type="gramEnd"/>
          </w:p>
        </w:tc>
        <w:tc>
          <w:tcPr>
            <w:tcW w:w="60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335C805B" w14:textId="77777777" w:rsidR="00C203DD" w:rsidRPr="006A14E5" w:rsidRDefault="0070281D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sz w:val="18"/>
                <w:szCs w:val="18"/>
              </w:rPr>
              <w:t>[ ]</w:t>
            </w:r>
          </w:p>
        </w:tc>
      </w:tr>
      <w:tr w:rsidR="00C203DD" w:rsidRPr="006A14E5" w14:paraId="3260E7B8" w14:textId="77777777" w:rsidTr="40A1D71E">
        <w:tc>
          <w:tcPr>
            <w:tcW w:w="30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719C5294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Datum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Date</w:t>
            </w:r>
            <w:proofErr w:type="gramEnd"/>
          </w:p>
        </w:tc>
        <w:tc>
          <w:tcPr>
            <w:tcW w:w="60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01090819" w14:textId="77777777" w:rsidR="00C203DD" w:rsidRPr="006A14E5" w:rsidRDefault="0070281D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sz w:val="18"/>
                <w:szCs w:val="18"/>
              </w:rPr>
              <w:t>[ ]</w:t>
            </w:r>
          </w:p>
        </w:tc>
      </w:tr>
    </w:tbl>
    <w:p w14:paraId="0A37501D" w14:textId="77777777" w:rsidR="00C203DD" w:rsidRPr="006A14E5" w:rsidRDefault="00C203DD">
      <w:pPr>
        <w:spacing w:after="12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6A14E5" w14:paraId="01CCF6E1" w14:textId="77777777" w:rsidTr="40A1D71E">
        <w:tc>
          <w:tcPr>
            <w:tcW w:w="90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/>
            <w:tcMar>
              <w:top w:w="70" w:type="dxa"/>
              <w:left w:w="160" w:type="dxa"/>
              <w:bottom w:w="70" w:type="dxa"/>
              <w:right w:w="120" w:type="dxa"/>
            </w:tcMar>
          </w:tcPr>
          <w:p w14:paraId="57A24182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1</w:t>
            </w:r>
            <w:proofErr w:type="gram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.  </w:t>
            </w:r>
            <w:proofErr w:type="spell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Verpackung</w:t>
            </w:r>
            <w:proofErr w:type="spellEnd"/>
            <w:proofErr w:type="gramEnd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bzw</w:t>
            </w:r>
            <w:proofErr w:type="spellEnd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. </w:t>
            </w: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Verpackungsprodukt</w:t>
            </w:r>
            <w:proofErr w:type="spell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 /</w:t>
            </w:r>
            <w:proofErr w:type="gram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 Packaging or packaging product</w:t>
            </w:r>
          </w:p>
        </w:tc>
      </w:tr>
    </w:tbl>
    <w:p w14:paraId="5DAB6C7B" w14:textId="77777777" w:rsidR="00C203DD" w:rsidRPr="006A14E5" w:rsidRDefault="00C203DD">
      <w:pPr>
        <w:spacing w:after="6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88552C" w14:paraId="560562E2" w14:textId="77777777" w:rsidTr="40A1D71E">
        <w:tc>
          <w:tcPr>
            <w:tcW w:w="90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70" w:type="dxa"/>
              <w:left w:w="140" w:type="dxa"/>
              <w:bottom w:w="70" w:type="dxa"/>
              <w:right w:w="120" w:type="dxa"/>
            </w:tcMar>
          </w:tcPr>
          <w:p w14:paraId="2D8220EF" w14:textId="77777777" w:rsidR="00C203DD" w:rsidRPr="006A14E5" w:rsidRDefault="40A1D71E">
            <w:pPr>
              <w:rPr>
                <w:rFonts w:ascii="Voith Normal" w:hAnsi="Voith Normal"/>
                <w:lang w:val="en-US"/>
              </w:rPr>
            </w:pPr>
            <w:r w:rsidRPr="006A14E5">
              <w:rPr>
                <w:rFonts w:ascii="Voith Normal" w:hAnsi="Voith Normal"/>
                <w:sz w:val="18"/>
                <w:szCs w:val="18"/>
              </w:rPr>
              <w:t xml:space="preserve">Identifikation des Gegenstands der Erklärung (Produkt, Typ, Kennung). 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>Identification of the object of the declaration (product, type, identifier).</w:t>
            </w:r>
          </w:p>
        </w:tc>
      </w:tr>
    </w:tbl>
    <w:p w14:paraId="02EB378F" w14:textId="77777777" w:rsidR="00C203DD" w:rsidRPr="006A14E5" w:rsidRDefault="00C203DD">
      <w:pPr>
        <w:spacing w:after="70"/>
        <w:rPr>
          <w:rFonts w:ascii="Voith Normal" w:hAnsi="Voith Normal"/>
          <w:lang w:val="en-US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0"/>
        <w:gridCol w:w="4826"/>
      </w:tblGrid>
      <w:tr w:rsidR="00C203DD" w:rsidRPr="006A14E5" w14:paraId="310CF91D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4EA8D233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 xml:space="preserve">Produkt- bzw. </w:t>
            </w: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>Verpackungsbezeichnung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Product</w:t>
            </w:r>
            <w:proofErr w:type="spellEnd"/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/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packaging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name</w:t>
            </w:r>
            <w:proofErr w:type="spellEnd"/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6A05A809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68CCC7B9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76E20CA2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Verpackungstyp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Packaging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type</w:t>
            </w:r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5A39BBE3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2B51349B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1573E89A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 xml:space="preserve">Verpackungs-ID / </w:t>
            </w: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>Kennung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Packaging</w:t>
            </w:r>
            <w:proofErr w:type="spellEnd"/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ID /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identifier</w:t>
            </w:r>
            <w:proofErr w:type="spellEnd"/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41C8F396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0E5D3641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4733C83B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 xml:space="preserve">SKU / </w:t>
            </w: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>Artikelnummer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 SKU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/ item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number</w:t>
            </w:r>
            <w:proofErr w:type="spellEnd"/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72A3D3EC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</w:tbl>
    <w:p w14:paraId="0D0B940D" w14:textId="77777777" w:rsidR="00C203DD" w:rsidRPr="006A14E5" w:rsidRDefault="00C203DD">
      <w:pPr>
        <w:spacing w:after="14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88552C" w14:paraId="50F4AC26" w14:textId="77777777" w:rsidTr="40A1D71E">
        <w:tc>
          <w:tcPr>
            <w:tcW w:w="90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/>
            <w:tcMar>
              <w:top w:w="70" w:type="dxa"/>
              <w:left w:w="160" w:type="dxa"/>
              <w:bottom w:w="70" w:type="dxa"/>
              <w:right w:w="120" w:type="dxa"/>
            </w:tcMar>
          </w:tcPr>
          <w:p w14:paraId="40D56544" w14:textId="77777777" w:rsidR="00C203DD" w:rsidRPr="006A14E5" w:rsidRDefault="40A1D71E">
            <w:pPr>
              <w:rPr>
                <w:rFonts w:ascii="Voith Normal" w:hAnsi="Voith Normal"/>
                <w:lang w:val="en-US"/>
              </w:rPr>
            </w:pPr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2</w:t>
            </w:r>
            <w:proofErr w:type="gram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.  </w:t>
            </w:r>
            <w:proofErr w:type="spell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Erzeuger</w:t>
            </w:r>
            <w:proofErr w:type="spellEnd"/>
            <w:proofErr w:type="gramEnd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 und </w:t>
            </w:r>
            <w:proofErr w:type="spell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ggf</w:t>
            </w:r>
            <w:proofErr w:type="spellEnd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. </w:t>
            </w: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Bevollmächtigter</w:t>
            </w:r>
            <w:proofErr w:type="spell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 /</w:t>
            </w:r>
            <w:proofErr w:type="gram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 Producer and, if applicable, </w:t>
            </w:r>
            <w:proofErr w:type="spellStart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>authorised</w:t>
            </w:r>
            <w:proofErr w:type="spell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representative</w:t>
            </w:r>
          </w:p>
        </w:tc>
      </w:tr>
    </w:tbl>
    <w:p w14:paraId="0E27B00A" w14:textId="77777777" w:rsidR="00C203DD" w:rsidRPr="006A14E5" w:rsidRDefault="00C203DD">
      <w:pPr>
        <w:spacing w:after="70"/>
        <w:rPr>
          <w:rFonts w:ascii="Voith Normal" w:hAnsi="Voith Normal"/>
          <w:lang w:val="en-US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0"/>
        <w:gridCol w:w="4826"/>
      </w:tblGrid>
      <w:tr w:rsidR="00C203DD" w:rsidRPr="006A14E5" w14:paraId="129120D6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109066CE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Erzeuger</w:t>
            </w:r>
            <w:proofErr w:type="spellEnd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 xml:space="preserve"> (</w:t>
            </w: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Unternehmen</w:t>
            </w:r>
            <w:proofErr w:type="spellEnd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)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Producer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(company)</w:t>
            </w:r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60061E4C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3664DBD7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043EA6DA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Marke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Brand</w:t>
            </w:r>
            <w:proofErr w:type="gramEnd"/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44EAFD9C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59375FA8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7A365803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Anschrift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Address</w:t>
            </w:r>
            <w:proofErr w:type="gramEnd"/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4B94D5A5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3B424A3E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3AED96F2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Ansprechpartner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Contact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person</w:t>
            </w:r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3DEEC669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23BEDD0C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2A531197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E-Mail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>E-mail</w:t>
            </w:r>
            <w:proofErr w:type="spellEnd"/>
            <w:proofErr w:type="gramEnd"/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3656B9AB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73A556AF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5BA151DB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 xml:space="preserve">Bevollmächtigter des </w:t>
            </w: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>Erzeugers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Authorised</w:t>
            </w:r>
            <w:proofErr w:type="spellEnd"/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representative</w:t>
            </w:r>
            <w:proofErr w:type="spellEnd"/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45FB0818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</w:tbl>
    <w:p w14:paraId="049F31CB" w14:textId="77777777" w:rsidR="00C203DD" w:rsidRPr="006A14E5" w:rsidRDefault="00C203DD">
      <w:pPr>
        <w:spacing w:after="14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6A14E5" w14:paraId="63FB9586" w14:textId="77777777" w:rsidTr="40A1D71E">
        <w:tc>
          <w:tcPr>
            <w:tcW w:w="90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/>
            <w:tcMar>
              <w:top w:w="70" w:type="dxa"/>
              <w:left w:w="160" w:type="dxa"/>
              <w:bottom w:w="70" w:type="dxa"/>
              <w:right w:w="120" w:type="dxa"/>
            </w:tcMar>
          </w:tcPr>
          <w:p w14:paraId="7545ADDC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3.  </w:t>
            </w: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Verantwortlichkeit</w:t>
            </w:r>
            <w:proofErr w:type="spell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 /</w:t>
            </w:r>
            <w:proofErr w:type="gram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 Responsibility</w:t>
            </w:r>
          </w:p>
        </w:tc>
      </w:tr>
    </w:tbl>
    <w:p w14:paraId="53128261" w14:textId="77777777" w:rsidR="00C203DD" w:rsidRPr="006A14E5" w:rsidRDefault="00C203DD">
      <w:pPr>
        <w:spacing w:after="7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88552C" w14:paraId="7B6CC308" w14:textId="77777777" w:rsidTr="40A1D71E">
        <w:tc>
          <w:tcPr>
            <w:tcW w:w="90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70" w:type="dxa"/>
              <w:left w:w="140" w:type="dxa"/>
              <w:bottom w:w="70" w:type="dxa"/>
              <w:right w:w="120" w:type="dxa"/>
            </w:tcMar>
          </w:tcPr>
          <w:p w14:paraId="4AB9339D" w14:textId="77777777" w:rsidR="00C203DD" w:rsidRPr="006A14E5" w:rsidRDefault="40A1D71E">
            <w:pPr>
              <w:rPr>
                <w:rFonts w:ascii="Voith Normal" w:hAnsi="Voith Normal"/>
                <w:lang w:val="en-US"/>
              </w:rPr>
            </w:pPr>
            <w:r w:rsidRPr="006A14E5">
              <w:rPr>
                <w:rFonts w:ascii="Voith Normal" w:hAnsi="Voith Normal"/>
                <w:sz w:val="18"/>
                <w:szCs w:val="18"/>
              </w:rPr>
              <w:t xml:space="preserve">Die alleinige Verantwortung für die Ausstellung dieser Konformitätserklärung trägt der Erzeuger. 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>This declaration of conformity is issued under the sole responsibility of the producer.</w:t>
            </w:r>
          </w:p>
        </w:tc>
      </w:tr>
    </w:tbl>
    <w:p w14:paraId="62486C05" w14:textId="77777777" w:rsidR="00C203DD" w:rsidRPr="006A14E5" w:rsidRDefault="00C203DD">
      <w:pPr>
        <w:spacing w:after="140"/>
        <w:rPr>
          <w:rFonts w:ascii="Voith Normal" w:hAnsi="Voith Normal"/>
          <w:lang w:val="en-US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6A14E5" w14:paraId="728E81FB" w14:textId="77777777" w:rsidTr="40A1D71E">
        <w:tc>
          <w:tcPr>
            <w:tcW w:w="90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/>
            <w:tcMar>
              <w:top w:w="70" w:type="dxa"/>
              <w:left w:w="160" w:type="dxa"/>
              <w:bottom w:w="70" w:type="dxa"/>
              <w:right w:w="120" w:type="dxa"/>
            </w:tcMar>
          </w:tcPr>
          <w:p w14:paraId="754A5DE5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4.  </w:t>
            </w:r>
            <w:proofErr w:type="spell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Gegenstand</w:t>
            </w:r>
            <w:proofErr w:type="spellEnd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 der </w:t>
            </w: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Erklärung</w:t>
            </w:r>
            <w:proofErr w:type="spell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 /</w:t>
            </w:r>
            <w:proofErr w:type="gram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 Object of the declaration</w:t>
            </w:r>
          </w:p>
        </w:tc>
      </w:tr>
    </w:tbl>
    <w:p w14:paraId="4101652C" w14:textId="77777777" w:rsidR="00C203DD" w:rsidRPr="006A14E5" w:rsidRDefault="00C203DD">
      <w:pPr>
        <w:spacing w:after="6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88552C" w14:paraId="3073E590" w14:textId="77777777" w:rsidTr="40A1D71E">
        <w:tc>
          <w:tcPr>
            <w:tcW w:w="90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70" w:type="dxa"/>
              <w:left w:w="140" w:type="dxa"/>
              <w:bottom w:w="70" w:type="dxa"/>
              <w:right w:w="120" w:type="dxa"/>
            </w:tcMar>
          </w:tcPr>
          <w:p w14:paraId="72028265" w14:textId="77777777" w:rsidR="00C203DD" w:rsidRPr="006A14E5" w:rsidRDefault="40A1D71E">
            <w:pPr>
              <w:rPr>
                <w:rFonts w:ascii="Voith Normal" w:hAnsi="Voith Normal"/>
                <w:lang w:val="en-US"/>
              </w:rPr>
            </w:pPr>
            <w:r w:rsidRPr="006A14E5">
              <w:rPr>
                <w:rFonts w:ascii="Voith Normal" w:hAnsi="Voith Normal"/>
                <w:sz w:val="18"/>
                <w:szCs w:val="18"/>
              </w:rPr>
              <w:t xml:space="preserve">Materialspezifische Angaben zur Identifikation und Rückverfolgbarkeit der Verpackung. 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>Material-specific data for identification and traceability of the packaging.</w:t>
            </w:r>
          </w:p>
        </w:tc>
      </w:tr>
    </w:tbl>
    <w:p w14:paraId="4B99056E" w14:textId="77777777" w:rsidR="00C203DD" w:rsidRPr="006A14E5" w:rsidRDefault="00C203DD">
      <w:pPr>
        <w:spacing w:after="70"/>
        <w:rPr>
          <w:rFonts w:ascii="Voith Normal" w:hAnsi="Voith Normal"/>
          <w:lang w:val="en-US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0"/>
        <w:gridCol w:w="4826"/>
      </w:tblGrid>
      <w:tr w:rsidR="00C203DD" w:rsidRPr="006A14E5" w14:paraId="4CAC5EA4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4438F11E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Materialzusammensetzung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Material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composition</w:t>
            </w:r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1299C43A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08C68211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02929B5D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lastRenderedPageBreak/>
              <w:t>Recyclinganteil</w:t>
            </w:r>
            <w:proofErr w:type="spellEnd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 xml:space="preserve"> (</w:t>
            </w: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Rezyklat</w:t>
            </w:r>
            <w:proofErr w:type="spellEnd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)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Recycled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content</w:t>
            </w:r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4DDBEF00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2C683430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6A2E2902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Gewicht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Weight</w:t>
            </w:r>
            <w:proofErr w:type="gramEnd"/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3461D779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16D0D577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0A0C24F7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Komponenten</w:t>
            </w:r>
            <w:proofErr w:type="spellEnd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 xml:space="preserve"> / </w:t>
            </w: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Bestandteile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Components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/ constituents</w:t>
            </w:r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3CF2D8B6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4BDDA056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397BAC66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 xml:space="preserve">Recyclingfähigkeit (Klasse A–E, Art. 6 </w:t>
            </w:r>
            <w:proofErr w:type="spellStart"/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>i.V.m</w:t>
            </w:r>
            <w:proofErr w:type="spellEnd"/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>. Anhang II</w:t>
            </w: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>)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Recyclability</w:t>
            </w:r>
            <w:proofErr w:type="spellEnd"/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(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class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A–E, Art. 6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with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Annex II)</w:t>
            </w:r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0FB78278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347DD598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2A91C042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Wiederverwendbarkeit</w:t>
            </w:r>
            <w:proofErr w:type="spellEnd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 xml:space="preserve"> (Art. 26</w:t>
            </w: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)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Reusability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(Art. 26)</w:t>
            </w:r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1FC39945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</w:tbl>
    <w:p w14:paraId="0562CB0E" w14:textId="77777777" w:rsidR="00C203DD" w:rsidRPr="006A14E5" w:rsidRDefault="00C203DD">
      <w:pPr>
        <w:spacing w:after="14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6A14E5" w14:paraId="1C46C480" w14:textId="77777777" w:rsidTr="40A1D71E">
        <w:tc>
          <w:tcPr>
            <w:tcW w:w="90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/>
            <w:tcMar>
              <w:top w:w="70" w:type="dxa"/>
              <w:left w:w="160" w:type="dxa"/>
              <w:bottom w:w="70" w:type="dxa"/>
              <w:right w:w="120" w:type="dxa"/>
            </w:tcMar>
          </w:tcPr>
          <w:p w14:paraId="42B795FD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</w:rPr>
              <w:t>5.  Angewandte EU-</w:t>
            </w:r>
            <w:proofErr w:type="gram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</w:rPr>
              <w:t>Rechtsvorschriften</w:t>
            </w:r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</w:rPr>
              <w:t xml:space="preserve">  /</w:t>
            </w:r>
            <w:proofErr w:type="gram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</w:rPr>
              <w:t xml:space="preserve">  Union </w:t>
            </w:r>
            <w:proofErr w:type="spellStart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</w:rPr>
              <w:t>legislation</w:t>
            </w:r>
            <w:proofErr w:type="spell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</w:rPr>
              <w:t xml:space="preserve"> </w:t>
            </w:r>
            <w:proofErr w:type="spellStart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</w:rPr>
              <w:t>applied</w:t>
            </w:r>
            <w:proofErr w:type="spellEnd"/>
          </w:p>
        </w:tc>
      </w:tr>
    </w:tbl>
    <w:p w14:paraId="34CE0A41" w14:textId="77777777" w:rsidR="00C203DD" w:rsidRPr="006A14E5" w:rsidRDefault="00C203DD">
      <w:pPr>
        <w:spacing w:after="6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88552C" w14:paraId="29392BBC" w14:textId="77777777" w:rsidTr="40A1D71E">
        <w:tc>
          <w:tcPr>
            <w:tcW w:w="90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70" w:type="dxa"/>
              <w:left w:w="140" w:type="dxa"/>
              <w:bottom w:w="70" w:type="dxa"/>
              <w:right w:w="120" w:type="dxa"/>
            </w:tcMar>
          </w:tcPr>
          <w:p w14:paraId="3D7347E6" w14:textId="77777777" w:rsidR="00C203DD" w:rsidRPr="006A14E5" w:rsidRDefault="40A1D71E">
            <w:pPr>
              <w:rPr>
                <w:rFonts w:ascii="Voith Normal" w:hAnsi="Voith Normal"/>
                <w:lang w:val="en-US"/>
              </w:rPr>
            </w:pPr>
            <w:r w:rsidRPr="006A14E5">
              <w:rPr>
                <w:rFonts w:ascii="Voith Normal" w:hAnsi="Voith Normal"/>
                <w:sz w:val="18"/>
                <w:szCs w:val="18"/>
              </w:rPr>
              <w:t xml:space="preserve">Der oben genannte Gegenstand der Erklärung erfüllt die einschlägigen Anforderungen der Harmonisierungsrechtsvorschriften der Union. 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The object of the declaration described above meets the relevant requirements of the Union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>harmonisation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legislation.</w:t>
            </w:r>
          </w:p>
        </w:tc>
      </w:tr>
    </w:tbl>
    <w:p w14:paraId="62EBF3C5" w14:textId="77777777" w:rsidR="00C203DD" w:rsidRPr="006A14E5" w:rsidRDefault="00C203DD">
      <w:pPr>
        <w:spacing w:after="70"/>
        <w:rPr>
          <w:rFonts w:ascii="Voith Normal" w:hAnsi="Voith Normal"/>
          <w:lang w:val="en-US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0"/>
        <w:gridCol w:w="4826"/>
      </w:tblGrid>
      <w:tr w:rsidR="00C203DD" w:rsidRPr="006A14E5" w14:paraId="779F1D5E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3E297FDC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>Angewandte EU-</w:t>
            </w: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>Rechtsvorschriften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 Union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legislation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applied</w:t>
            </w:r>
            <w:proofErr w:type="spellEnd"/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392AD952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sz w:val="18"/>
                <w:szCs w:val="18"/>
              </w:rPr>
              <w:t>Verordnung (EU) 2025/40 (PPWR) / Regulation (EU) 2025/40 (PPWR)</w:t>
            </w:r>
          </w:p>
        </w:tc>
      </w:tr>
    </w:tbl>
    <w:p w14:paraId="6D98A12B" w14:textId="77777777" w:rsidR="00C203DD" w:rsidRPr="006A14E5" w:rsidRDefault="00C203DD">
      <w:pPr>
        <w:spacing w:after="14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6A14E5" w14:paraId="512E8CD1" w14:textId="77777777" w:rsidTr="40A1D71E">
        <w:tc>
          <w:tcPr>
            <w:tcW w:w="90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/>
            <w:tcMar>
              <w:top w:w="70" w:type="dxa"/>
              <w:left w:w="160" w:type="dxa"/>
              <w:bottom w:w="70" w:type="dxa"/>
              <w:right w:w="120" w:type="dxa"/>
            </w:tcMar>
          </w:tcPr>
          <w:p w14:paraId="63BBFA38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6.  </w:t>
            </w:r>
            <w:proofErr w:type="spell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Harmonisierte</w:t>
            </w:r>
            <w:proofErr w:type="spellEnd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 Normen und </w:t>
            </w:r>
            <w:proofErr w:type="spell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technische</w:t>
            </w:r>
            <w:proofErr w:type="spellEnd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 </w:t>
            </w: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Spezifikationen</w:t>
            </w:r>
            <w:proofErr w:type="spell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 /</w:t>
            </w:r>
            <w:proofErr w:type="gram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>Harmonised</w:t>
            </w:r>
            <w:proofErr w:type="spell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standards and technical specifications</w:t>
            </w:r>
          </w:p>
        </w:tc>
      </w:tr>
    </w:tbl>
    <w:p w14:paraId="2946DB82" w14:textId="77777777" w:rsidR="00C203DD" w:rsidRPr="006A14E5" w:rsidRDefault="00C203DD">
      <w:pPr>
        <w:spacing w:after="6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88552C" w14:paraId="74DDD16B" w14:textId="77777777" w:rsidTr="40A1D71E">
        <w:tc>
          <w:tcPr>
            <w:tcW w:w="90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70" w:type="dxa"/>
              <w:left w:w="140" w:type="dxa"/>
              <w:bottom w:w="70" w:type="dxa"/>
              <w:right w:w="120" w:type="dxa"/>
            </w:tcMar>
          </w:tcPr>
          <w:p w14:paraId="04332E62" w14:textId="77777777" w:rsidR="00C203DD" w:rsidRPr="006A14E5" w:rsidRDefault="40A1D71E">
            <w:pPr>
              <w:rPr>
                <w:rFonts w:ascii="Voith Normal" w:hAnsi="Voith Normal"/>
                <w:lang w:val="en-US"/>
              </w:rPr>
            </w:pPr>
            <w:r w:rsidRPr="006A14E5">
              <w:rPr>
                <w:rFonts w:ascii="Voith Normal" w:hAnsi="Voith Normal"/>
                <w:sz w:val="18"/>
                <w:szCs w:val="18"/>
              </w:rPr>
              <w:t xml:space="preserve">Verweise auf einschlägige harmonisierte Normen bzw. sonstige technische Spezifikationen, anhand derer die Übereinstimmung erklärt wird. 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References to the relevant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>harmonised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standards or other technical specifications in relation to which conformity is declared.</w:t>
            </w:r>
          </w:p>
        </w:tc>
      </w:tr>
    </w:tbl>
    <w:p w14:paraId="5997CC1D" w14:textId="77777777" w:rsidR="00C203DD" w:rsidRPr="006A14E5" w:rsidRDefault="00C203DD">
      <w:pPr>
        <w:spacing w:after="70"/>
        <w:rPr>
          <w:rFonts w:ascii="Voith Normal" w:hAnsi="Voith Normal"/>
          <w:lang w:val="en-US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0"/>
        <w:gridCol w:w="4826"/>
      </w:tblGrid>
      <w:tr w:rsidR="00C203DD" w:rsidRPr="006A14E5" w14:paraId="62793678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4511AC9D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Harmonisierte</w:t>
            </w:r>
            <w:proofErr w:type="spellEnd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Normen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>Harmonised</w:t>
            </w:r>
            <w:proofErr w:type="spellEnd"/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standards</w:t>
            </w:r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110FFD37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068A2544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287DF21E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Technische</w:t>
            </w:r>
            <w:proofErr w:type="spellEnd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Nachweise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Technical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evidence</w:t>
            </w:r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6B699379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</w:tbl>
    <w:p w14:paraId="3FE9F23F" w14:textId="77777777" w:rsidR="00C203DD" w:rsidRPr="006A14E5" w:rsidRDefault="00C203DD">
      <w:pPr>
        <w:spacing w:after="14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6A14E5" w14:paraId="6E63DCE5" w14:textId="77777777" w:rsidTr="40A1D71E">
        <w:tc>
          <w:tcPr>
            <w:tcW w:w="90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/>
            <w:tcMar>
              <w:top w:w="70" w:type="dxa"/>
              <w:left w:w="160" w:type="dxa"/>
              <w:bottom w:w="70" w:type="dxa"/>
              <w:right w:w="120" w:type="dxa"/>
            </w:tcMar>
          </w:tcPr>
          <w:p w14:paraId="56B7BF5A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7</w:t>
            </w:r>
            <w:proofErr w:type="gram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.  </w:t>
            </w:r>
            <w:proofErr w:type="spell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Notifizierte</w:t>
            </w:r>
            <w:proofErr w:type="spellEnd"/>
            <w:proofErr w:type="gramEnd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 xml:space="preserve"> </w:t>
            </w:r>
            <w:proofErr w:type="gram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  <w:lang w:val="en-US"/>
              </w:rPr>
              <w:t>Stelle</w:t>
            </w:r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 /</w:t>
            </w:r>
            <w:proofErr w:type="gram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  <w:lang w:val="en-US"/>
              </w:rPr>
              <w:t xml:space="preserve">  Notified body</w:t>
            </w:r>
          </w:p>
        </w:tc>
      </w:tr>
    </w:tbl>
    <w:p w14:paraId="1F72F646" w14:textId="77777777" w:rsidR="00C203DD" w:rsidRPr="006A14E5" w:rsidRDefault="00C203DD">
      <w:pPr>
        <w:spacing w:after="6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88552C" w14:paraId="6B753A40" w14:textId="77777777" w:rsidTr="40A1D71E">
        <w:tc>
          <w:tcPr>
            <w:tcW w:w="90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70" w:type="dxa"/>
              <w:left w:w="140" w:type="dxa"/>
              <w:bottom w:w="70" w:type="dxa"/>
              <w:right w:w="120" w:type="dxa"/>
            </w:tcMar>
          </w:tcPr>
          <w:p w14:paraId="55363250" w14:textId="77777777" w:rsidR="00C203DD" w:rsidRPr="006A14E5" w:rsidRDefault="40A1D71E">
            <w:pPr>
              <w:rPr>
                <w:rFonts w:ascii="Voith Normal" w:hAnsi="Voith Normal"/>
                <w:lang w:val="en-US"/>
              </w:rPr>
            </w:pPr>
            <w:r w:rsidRPr="006A14E5">
              <w:rPr>
                <w:rFonts w:ascii="Voith Normal" w:hAnsi="Voith Normal"/>
                <w:sz w:val="18"/>
                <w:szCs w:val="18"/>
              </w:rPr>
              <w:t xml:space="preserve">Für Verpackungen erfolgt die Konformitätsbewertung nach Anhang VII (Modul A – interne Fertigungskontrolle) in der Regel ohne notifizierte Stelle. 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>For packaging, conformity assessment under Annex VII (Module A – internal production control) is generally carried out without a notified body.</w:t>
            </w:r>
          </w:p>
        </w:tc>
      </w:tr>
    </w:tbl>
    <w:p w14:paraId="08CE6F91" w14:textId="77777777" w:rsidR="00C203DD" w:rsidRPr="006A14E5" w:rsidRDefault="00C203DD">
      <w:pPr>
        <w:spacing w:after="70"/>
        <w:rPr>
          <w:rFonts w:ascii="Voith Normal" w:hAnsi="Voith Normal"/>
          <w:lang w:val="en-US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0"/>
        <w:gridCol w:w="4826"/>
      </w:tblGrid>
      <w:tr w:rsidR="00C203DD" w:rsidRPr="006A14E5" w14:paraId="34C9E3ED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57CF1A6E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Notifizierte</w:t>
            </w:r>
            <w:proofErr w:type="spellEnd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Stelle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Notified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body</w:t>
            </w:r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61CDCEAD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</w:tbl>
    <w:p w14:paraId="6BB9E253" w14:textId="77777777" w:rsidR="00C203DD" w:rsidRPr="006A14E5" w:rsidRDefault="00C203DD">
      <w:pPr>
        <w:spacing w:after="14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6A14E5" w14:paraId="526F28F8" w14:textId="77777777" w:rsidTr="40A1D71E">
        <w:tc>
          <w:tcPr>
            <w:tcW w:w="90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/>
            <w:tcMar>
              <w:top w:w="70" w:type="dxa"/>
              <w:left w:w="160" w:type="dxa"/>
              <w:bottom w:w="70" w:type="dxa"/>
              <w:right w:w="120" w:type="dxa"/>
            </w:tcMar>
          </w:tcPr>
          <w:p w14:paraId="5BBE317D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</w:rPr>
              <w:t xml:space="preserve">8.  Zusätzliche Angaben · </w:t>
            </w:r>
            <w:proofErr w:type="gramStart"/>
            <w:r w:rsidRPr="006A14E5">
              <w:rPr>
                <w:rFonts w:ascii="Voith Normal" w:hAnsi="Voith Normal"/>
                <w:b/>
                <w:bCs/>
                <w:color w:val="FFFFFF"/>
                <w:sz w:val="21"/>
                <w:szCs w:val="21"/>
              </w:rPr>
              <w:t>Unterzeichnung</w:t>
            </w:r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</w:rPr>
              <w:t xml:space="preserve">  /</w:t>
            </w:r>
            <w:proofErr w:type="gram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</w:rPr>
              <w:t xml:space="preserve">  </w:t>
            </w:r>
            <w:proofErr w:type="gramStart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</w:rPr>
              <w:t>Additional</w:t>
            </w:r>
            <w:proofErr w:type="gram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</w:rPr>
              <w:t xml:space="preserve"> </w:t>
            </w:r>
            <w:proofErr w:type="spellStart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</w:rPr>
              <w:t>information</w:t>
            </w:r>
            <w:proofErr w:type="spellEnd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</w:rPr>
              <w:t xml:space="preserve"> · </w:t>
            </w:r>
            <w:proofErr w:type="spellStart"/>
            <w:r w:rsidRPr="006A14E5">
              <w:rPr>
                <w:rFonts w:ascii="Voith Normal" w:hAnsi="Voith Normal"/>
                <w:b/>
                <w:bCs/>
                <w:i/>
                <w:iCs/>
                <w:color w:val="C9D4E6"/>
                <w:sz w:val="19"/>
                <w:szCs w:val="19"/>
              </w:rPr>
              <w:t>Signature</w:t>
            </w:r>
            <w:proofErr w:type="spellEnd"/>
          </w:p>
        </w:tc>
      </w:tr>
    </w:tbl>
    <w:p w14:paraId="23DE523C" w14:textId="77777777" w:rsidR="00C203DD" w:rsidRPr="006A14E5" w:rsidRDefault="00C203DD">
      <w:pPr>
        <w:spacing w:after="7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6A14E5" w14:paraId="6DE2831F" w14:textId="77777777" w:rsidTr="40A1D71E">
        <w:tc>
          <w:tcPr>
            <w:tcW w:w="90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70" w:type="dxa"/>
              <w:left w:w="140" w:type="dxa"/>
              <w:bottom w:w="70" w:type="dxa"/>
              <w:right w:w="120" w:type="dxa"/>
            </w:tcMar>
          </w:tcPr>
          <w:p w14:paraId="78F3CF01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sz w:val="18"/>
                <w:szCs w:val="18"/>
              </w:rPr>
              <w:t xml:space="preserve">Unterzeichnet für und im Namen von: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Signed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for and on behalf of:</w:t>
            </w:r>
          </w:p>
        </w:tc>
      </w:tr>
    </w:tbl>
    <w:p w14:paraId="52E56223" w14:textId="77777777" w:rsidR="00C203DD" w:rsidRPr="006A14E5" w:rsidRDefault="00C203DD">
      <w:pPr>
        <w:spacing w:after="7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0"/>
        <w:gridCol w:w="4826"/>
      </w:tblGrid>
      <w:tr w:rsidR="00C203DD" w:rsidRPr="006A14E5" w14:paraId="2800ADD8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504438D3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 xml:space="preserve">Ort der </w:t>
            </w: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>Ausstellung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 Place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of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issue</w:t>
            </w:r>
            <w:proofErr w:type="spellEnd"/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07547A01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43C1A38C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61D25985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 xml:space="preserve">Datum der </w:t>
            </w: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</w:rPr>
              <w:t>Ausstellung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 Date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 xml:space="preserve"> of </w:t>
            </w:r>
            <w:proofErr w:type="spellStart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</w:rPr>
              <w:t>issue</w:t>
            </w:r>
            <w:proofErr w:type="spellEnd"/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5043CB0F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0DF58CFE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7969AE33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 xml:space="preserve">Name der </w:t>
            </w:r>
            <w:proofErr w:type="spell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verantwortlichen</w:t>
            </w:r>
            <w:proofErr w:type="spellEnd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Person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Name</w:t>
            </w:r>
            <w:proofErr w:type="gram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of responsible person</w:t>
            </w:r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07459315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  <w:tr w:rsidR="00C203DD" w:rsidRPr="006A14E5" w14:paraId="135BF1E3" w14:textId="77777777" w:rsidTr="40A1D71E">
        <w:tc>
          <w:tcPr>
            <w:tcW w:w="4200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24EB9811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proofErr w:type="gramStart"/>
            <w:r w:rsidRPr="006A14E5">
              <w:rPr>
                <w:rFonts w:ascii="Voith Normal" w:hAnsi="Voith Normal"/>
                <w:b/>
                <w:bCs/>
                <w:sz w:val="18"/>
                <w:szCs w:val="18"/>
                <w:lang w:val="en-US"/>
              </w:rPr>
              <w:t>Funktion</w:t>
            </w:r>
            <w:proofErr w:type="spellEnd"/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 xml:space="preserve">  Position</w:t>
            </w:r>
            <w:proofErr w:type="gramEnd"/>
          </w:p>
        </w:tc>
        <w:tc>
          <w:tcPr>
            <w:tcW w:w="48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60" w:type="dxa"/>
              <w:left w:w="120" w:type="dxa"/>
              <w:bottom w:w="60" w:type="dxa"/>
              <w:right w:w="100" w:type="dxa"/>
            </w:tcMar>
          </w:tcPr>
          <w:p w14:paraId="6537F28F" w14:textId="77777777" w:rsidR="00C203DD" w:rsidRPr="006A14E5" w:rsidRDefault="00C203DD">
            <w:pPr>
              <w:rPr>
                <w:rFonts w:ascii="Voith Normal" w:hAnsi="Voith Normal"/>
              </w:rPr>
            </w:pPr>
          </w:p>
        </w:tc>
      </w:tr>
    </w:tbl>
    <w:p w14:paraId="6DFB9E20" w14:textId="77777777" w:rsidR="00C203DD" w:rsidRPr="006A14E5" w:rsidRDefault="00C203DD">
      <w:pPr>
        <w:spacing w:after="12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3"/>
        <w:gridCol w:w="4513"/>
      </w:tblGrid>
      <w:tr w:rsidR="00C203DD" w:rsidRPr="006A14E5" w14:paraId="1D104B52" w14:textId="77777777" w:rsidTr="40A1D71E">
        <w:tc>
          <w:tcPr>
            <w:tcW w:w="4513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260" w:type="dxa"/>
              <w:left w:w="120" w:type="dxa"/>
              <w:bottom w:w="60" w:type="dxa"/>
              <w:right w:w="100" w:type="dxa"/>
            </w:tcMar>
          </w:tcPr>
          <w:p w14:paraId="4D200CF5" w14:textId="77777777" w:rsidR="00C203DD" w:rsidRPr="006A14E5" w:rsidRDefault="40A1D71E">
            <w:pPr>
              <w:rPr>
                <w:rFonts w:ascii="Voith Normal" w:hAnsi="Voith Normal"/>
              </w:rPr>
            </w:pPr>
            <w:proofErr w:type="spellStart"/>
            <w:r w:rsidRPr="006A14E5">
              <w:rPr>
                <w:rFonts w:ascii="Voith Normal" w:hAnsi="Voith Normal"/>
                <w:color w:val="555555"/>
                <w:sz w:val="16"/>
                <w:szCs w:val="16"/>
                <w:lang w:val="en-US"/>
              </w:rPr>
              <w:t>Unterschrift</w:t>
            </w:r>
            <w:proofErr w:type="spellEnd"/>
            <w:r w:rsidRPr="006A14E5">
              <w:rPr>
                <w:rFonts w:ascii="Voith Normal" w:hAnsi="Voith Normal"/>
                <w:color w:val="555555"/>
                <w:sz w:val="16"/>
                <w:szCs w:val="16"/>
                <w:lang w:val="en-US"/>
              </w:rPr>
              <w:t xml:space="preserve"> / Signature</w:t>
            </w:r>
          </w:p>
        </w:tc>
        <w:tc>
          <w:tcPr>
            <w:tcW w:w="4513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tcMar>
              <w:top w:w="260" w:type="dxa"/>
              <w:left w:w="120" w:type="dxa"/>
              <w:bottom w:w="60" w:type="dxa"/>
              <w:right w:w="100" w:type="dxa"/>
            </w:tcMar>
          </w:tcPr>
          <w:p w14:paraId="70A1261F" w14:textId="77777777" w:rsidR="00C203DD" w:rsidRPr="006A14E5" w:rsidRDefault="0070281D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color w:val="555555"/>
                <w:sz w:val="16"/>
                <w:szCs w:val="16"/>
              </w:rPr>
              <w:t>Ort, Datum / Place, date</w:t>
            </w:r>
          </w:p>
        </w:tc>
      </w:tr>
    </w:tbl>
    <w:p w14:paraId="70DF9E56" w14:textId="77777777" w:rsidR="00C203DD" w:rsidRPr="006A14E5" w:rsidRDefault="00C203DD">
      <w:pPr>
        <w:spacing w:after="140"/>
        <w:rPr>
          <w:rFonts w:ascii="Voith Normal" w:hAnsi="Voith Normal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C203DD" w:rsidRPr="006A14E5" w14:paraId="75CE4299" w14:textId="77777777" w:rsidTr="40A1D71E">
        <w:tc>
          <w:tcPr>
            <w:tcW w:w="9026" w:type="dxa"/>
            <w:tcBorders>
              <w:top w:val="single" w:sz="1" w:space="0" w:color="AAB4C4"/>
              <w:left w:val="single" w:sz="1" w:space="0" w:color="AAB4C4"/>
              <w:bottom w:val="single" w:sz="1" w:space="0" w:color="AAB4C4"/>
              <w:right w:val="single" w:sz="1" w:space="0" w:color="AAB4C4"/>
            </w:tcBorders>
            <w:shd w:val="clear" w:color="auto" w:fill="F2F5FA"/>
            <w:tcMar>
              <w:top w:w="70" w:type="dxa"/>
              <w:left w:w="140" w:type="dxa"/>
              <w:bottom w:w="70" w:type="dxa"/>
              <w:right w:w="120" w:type="dxa"/>
            </w:tcMar>
          </w:tcPr>
          <w:p w14:paraId="2AB8722F" w14:textId="77777777" w:rsidR="00C203DD" w:rsidRPr="006A14E5" w:rsidRDefault="40A1D71E">
            <w:pPr>
              <w:rPr>
                <w:rFonts w:ascii="Voith Normal" w:hAnsi="Voith Normal"/>
              </w:rPr>
            </w:pPr>
            <w:r w:rsidRPr="006A14E5">
              <w:rPr>
                <w:rFonts w:ascii="Voith Normal" w:hAnsi="Voith Normal"/>
                <w:sz w:val="18"/>
                <w:szCs w:val="18"/>
              </w:rPr>
              <w:t xml:space="preserve">Aufbewahrung: Erklärung und technische Dokumentation ab Inverkehrbringen 5 Jahre (Einweg) bzw. 10 Jahre (wiederverwendbar) – Art. 15 Abs. 3. Vorlagefrist: auf begründetes Verlangen der Behörde innerhalb von 10 Tagen – Art. 15 Abs. 10. Aktualisierung: bei Änderungen von Gestaltung, Merkmalen oder Normen neu bewerten (Art. 15 Abs. 4) und Erklärung anpassen (Art. 39 Abs. 2). </w:t>
            </w:r>
            <w:r w:rsidRPr="006A14E5">
              <w:rPr>
                <w:rFonts w:ascii="Voith Normal" w:hAnsi="Voith Normal"/>
                <w:sz w:val="18"/>
                <w:szCs w:val="18"/>
                <w:lang w:val="en-US"/>
              </w:rPr>
              <w:t>Eine CE-</w:t>
            </w:r>
            <w:proofErr w:type="spellStart"/>
            <w:r w:rsidRPr="006A14E5">
              <w:rPr>
                <w:rFonts w:ascii="Voith Normal" w:hAnsi="Voith Normal"/>
                <w:sz w:val="18"/>
                <w:szCs w:val="18"/>
                <w:lang w:val="en-US"/>
              </w:rPr>
              <w:t>Kennzeichnung</w:t>
            </w:r>
            <w:proofErr w:type="spellEnd"/>
            <w:r w:rsidRPr="006A14E5">
              <w:rPr>
                <w:rFonts w:ascii="Voith Normal" w:hAnsi="Voith Norm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14E5">
              <w:rPr>
                <w:rFonts w:ascii="Voith Normal" w:hAnsi="Voith Normal"/>
                <w:sz w:val="18"/>
                <w:szCs w:val="18"/>
                <w:lang w:val="en-US"/>
              </w:rPr>
              <w:t>ist</w:t>
            </w:r>
            <w:proofErr w:type="spellEnd"/>
            <w:r w:rsidRPr="006A14E5">
              <w:rPr>
                <w:rFonts w:ascii="Voith Normal" w:hAnsi="Voith Normal"/>
                <w:sz w:val="18"/>
                <w:szCs w:val="18"/>
                <w:lang w:val="en-US"/>
              </w:rPr>
              <w:t xml:space="preserve"> für </w:t>
            </w:r>
            <w:proofErr w:type="spellStart"/>
            <w:r w:rsidRPr="006A14E5">
              <w:rPr>
                <w:rFonts w:ascii="Voith Normal" w:hAnsi="Voith Normal"/>
                <w:sz w:val="18"/>
                <w:szCs w:val="18"/>
                <w:lang w:val="en-US"/>
              </w:rPr>
              <w:t>Verpackungen</w:t>
            </w:r>
            <w:proofErr w:type="spellEnd"/>
            <w:r w:rsidRPr="006A14E5">
              <w:rPr>
                <w:rFonts w:ascii="Voith Normal" w:hAnsi="Voith Normal"/>
                <w:sz w:val="18"/>
                <w:szCs w:val="18"/>
                <w:lang w:val="en-US"/>
              </w:rPr>
              <w:t xml:space="preserve"> nicht </w:t>
            </w:r>
            <w:proofErr w:type="spellStart"/>
            <w:r w:rsidRPr="006A14E5">
              <w:rPr>
                <w:rFonts w:ascii="Voith Normal" w:hAnsi="Voith Normal"/>
                <w:sz w:val="18"/>
                <w:szCs w:val="18"/>
                <w:lang w:val="en-US"/>
              </w:rPr>
              <w:t>erforderlich</w:t>
            </w:r>
            <w:proofErr w:type="spellEnd"/>
            <w:r w:rsidRPr="006A14E5">
              <w:rPr>
                <w:rFonts w:ascii="Voith Normal" w:hAnsi="Voith Normal"/>
                <w:sz w:val="18"/>
                <w:szCs w:val="18"/>
                <w:lang w:val="en-US"/>
              </w:rPr>
              <w:t xml:space="preserve">. </w:t>
            </w:r>
            <w:r w:rsidRPr="006A14E5">
              <w:rPr>
                <w:rFonts w:ascii="Voith Normal" w:hAnsi="Voith Normal"/>
                <w:i/>
                <w:iCs/>
                <w:color w:val="555555"/>
                <w:sz w:val="16"/>
                <w:szCs w:val="16"/>
                <w:lang w:val="en-US"/>
              </w:rPr>
              <w:t>Retention: declaration and technical documentation to be kept for 5 years (single-use) or 10 years (reusable) from placing on the market – Art. 15(3). Submission deadline: within 10 days upon reasoned request of the authority – Art. 15(10). Update: re-assess upon changes to design, characteristics or standards (Art. 15(4)) and amend the declaration (Art. 39(2)). No CE marking is required for packaging.</w:t>
            </w:r>
          </w:p>
        </w:tc>
      </w:tr>
    </w:tbl>
    <w:p w14:paraId="44E871BC" w14:textId="77777777" w:rsidR="00C203DD" w:rsidRPr="006A14E5" w:rsidRDefault="00C203DD">
      <w:pPr>
        <w:spacing w:after="80"/>
        <w:rPr>
          <w:rFonts w:ascii="Voith Normal" w:hAnsi="Voith Normal"/>
        </w:rPr>
      </w:pPr>
    </w:p>
    <w:p w14:paraId="47A11B94" w14:textId="10D17A92" w:rsidR="00C203DD" w:rsidRPr="006A14E5" w:rsidRDefault="00C203DD">
      <w:pPr>
        <w:rPr>
          <w:rFonts w:ascii="Voith Normal" w:hAnsi="Voith Normal"/>
          <w:lang w:val="en-US"/>
        </w:rPr>
      </w:pPr>
    </w:p>
    <w:sectPr w:rsidR="00C203DD" w:rsidRPr="006A14E5">
      <w:footerReference w:type="default" r:id="rId7"/>
      <w:pgSz w:w="11906" w:h="16838"/>
      <w:pgMar w:top="1080" w:right="1080" w:bottom="108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F356E" w14:textId="77777777" w:rsidR="0070281D" w:rsidRDefault="0070281D" w:rsidP="0088552C">
      <w:r>
        <w:separator/>
      </w:r>
    </w:p>
  </w:endnote>
  <w:endnote w:type="continuationSeparator" w:id="0">
    <w:p w14:paraId="38FE2021" w14:textId="77777777" w:rsidR="0070281D" w:rsidRDefault="0070281D" w:rsidP="0088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oith Normal">
    <w:panose1 w:val="00000000000000000000"/>
    <w:charset w:val="00"/>
    <w:family w:val="modern"/>
    <w:notTrueType/>
    <w:pitch w:val="variable"/>
    <w:sig w:usb0="A00000FF" w:usb1="4000E0FB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65257176"/>
      <w:docPartObj>
        <w:docPartGallery w:val="Page Numbers (Bottom of Page)"/>
        <w:docPartUnique/>
      </w:docPartObj>
    </w:sdtPr>
    <w:sdtContent>
      <w:p w14:paraId="0D82E1D4" w14:textId="6982F286" w:rsidR="0088552C" w:rsidRDefault="0088552C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A58487" w14:textId="77777777" w:rsidR="0088552C" w:rsidRDefault="0088552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309CB" w14:textId="77777777" w:rsidR="0070281D" w:rsidRDefault="0070281D" w:rsidP="0088552C">
      <w:r>
        <w:separator/>
      </w:r>
    </w:p>
  </w:footnote>
  <w:footnote w:type="continuationSeparator" w:id="0">
    <w:p w14:paraId="5B5C86E1" w14:textId="77777777" w:rsidR="0070281D" w:rsidRDefault="0070281D" w:rsidP="008855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FF885"/>
    <w:multiLevelType w:val="hybridMultilevel"/>
    <w:tmpl w:val="1B5AD132"/>
    <w:lvl w:ilvl="0" w:tplc="EE7EF44C">
      <w:start w:val="1"/>
      <w:numFmt w:val="bullet"/>
      <w:lvlText w:val="●"/>
      <w:lvlJc w:val="left"/>
      <w:pPr>
        <w:ind w:left="720" w:hanging="360"/>
      </w:pPr>
    </w:lvl>
    <w:lvl w:ilvl="1" w:tplc="9B4E9230">
      <w:start w:val="1"/>
      <w:numFmt w:val="bullet"/>
      <w:lvlText w:val="○"/>
      <w:lvlJc w:val="left"/>
      <w:pPr>
        <w:ind w:left="1440" w:hanging="360"/>
      </w:pPr>
    </w:lvl>
    <w:lvl w:ilvl="2" w:tplc="C6229802">
      <w:start w:val="1"/>
      <w:numFmt w:val="bullet"/>
      <w:lvlText w:val="■"/>
      <w:lvlJc w:val="left"/>
      <w:pPr>
        <w:ind w:left="2160" w:hanging="360"/>
      </w:pPr>
    </w:lvl>
    <w:lvl w:ilvl="3" w:tplc="E8EC6C94">
      <w:start w:val="1"/>
      <w:numFmt w:val="bullet"/>
      <w:lvlText w:val="●"/>
      <w:lvlJc w:val="left"/>
      <w:pPr>
        <w:ind w:left="2880" w:hanging="360"/>
      </w:pPr>
    </w:lvl>
    <w:lvl w:ilvl="4" w:tplc="E1CAB45E">
      <w:start w:val="1"/>
      <w:numFmt w:val="bullet"/>
      <w:lvlText w:val="○"/>
      <w:lvlJc w:val="left"/>
      <w:pPr>
        <w:ind w:left="3600" w:hanging="360"/>
      </w:pPr>
    </w:lvl>
    <w:lvl w:ilvl="5" w:tplc="19EE0900">
      <w:start w:val="1"/>
      <w:numFmt w:val="bullet"/>
      <w:lvlText w:val="■"/>
      <w:lvlJc w:val="left"/>
      <w:pPr>
        <w:ind w:left="4320" w:hanging="360"/>
      </w:pPr>
    </w:lvl>
    <w:lvl w:ilvl="6" w:tplc="ABF674A0">
      <w:start w:val="1"/>
      <w:numFmt w:val="bullet"/>
      <w:lvlText w:val="●"/>
      <w:lvlJc w:val="left"/>
      <w:pPr>
        <w:ind w:left="5040" w:hanging="360"/>
      </w:pPr>
    </w:lvl>
    <w:lvl w:ilvl="7" w:tplc="7A92D44C">
      <w:start w:val="1"/>
      <w:numFmt w:val="bullet"/>
      <w:lvlText w:val="●"/>
      <w:lvlJc w:val="left"/>
      <w:pPr>
        <w:ind w:left="5760" w:hanging="360"/>
      </w:pPr>
    </w:lvl>
    <w:lvl w:ilvl="8" w:tplc="121C0E7A">
      <w:start w:val="1"/>
      <w:numFmt w:val="bullet"/>
      <w:lvlText w:val="●"/>
      <w:lvlJc w:val="left"/>
      <w:pPr>
        <w:ind w:left="6480" w:hanging="360"/>
      </w:pPr>
    </w:lvl>
  </w:abstractNum>
  <w:num w:numId="1" w16cid:durableId="9444575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0A1D71E"/>
    <w:rsid w:val="00120081"/>
    <w:rsid w:val="00352731"/>
    <w:rsid w:val="006A14E5"/>
    <w:rsid w:val="0070281D"/>
    <w:rsid w:val="0088552C"/>
    <w:rsid w:val="00C203DD"/>
    <w:rsid w:val="40A1D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D9EE4"/>
  <w15:docId w15:val="{A807A479-2FE0-40EC-B760-4E2B2D00E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erschrift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erschrift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erschrift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erschrift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erschrift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uiPriority w:val="10"/>
    <w:qFormat/>
    <w:rPr>
      <w:sz w:val="56"/>
      <w:szCs w:val="56"/>
    </w:rPr>
  </w:style>
  <w:style w:type="paragraph" w:customStyle="1" w:styleId="Fett1">
    <w:name w:val="Fett1"/>
    <w:qFormat/>
    <w:rPr>
      <w:b/>
      <w:bCs/>
    </w:rPr>
  </w:style>
  <w:style w:type="paragraph" w:styleId="Listenabsatz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unotenzeichen">
    <w:name w:val="footnote reference"/>
    <w:uiPriority w:val="99"/>
    <w:semiHidden/>
    <w:unhideWhenUsed/>
    <w:rPr>
      <w:vertAlign w:val="superscript"/>
    </w:rPr>
  </w:style>
  <w:style w:type="paragraph" w:styleId="Funotentext">
    <w:name w:val="footnote text"/>
    <w:link w:val="FunotentextZchn"/>
    <w:uiPriority w:val="99"/>
    <w:semiHidden/>
    <w:unhideWhenUsed/>
  </w:style>
  <w:style w:type="character" w:customStyle="1" w:styleId="FunotentextZchn">
    <w:name w:val="Fußnotentext Zchn"/>
    <w:link w:val="Funotentext"/>
    <w:uiPriority w:val="99"/>
    <w:semiHidden/>
    <w:unhideWhenUsed/>
    <w:rPr>
      <w:sz w:val="20"/>
      <w:szCs w:val="20"/>
    </w:rPr>
  </w:style>
  <w:style w:type="character" w:styleId="Endnotenzeichen">
    <w:name w:val="endnote reference"/>
    <w:uiPriority w:val="99"/>
    <w:semiHidden/>
    <w:unhideWhenUsed/>
    <w:rPr>
      <w:vertAlign w:val="superscript"/>
    </w:rPr>
  </w:style>
  <w:style w:type="paragraph" w:styleId="Endnotentext">
    <w:name w:val="endnote text"/>
    <w:link w:val="EndnotentextZchn"/>
    <w:uiPriority w:val="99"/>
    <w:semiHidden/>
    <w:unhideWhenUsed/>
  </w:style>
  <w:style w:type="character" w:customStyle="1" w:styleId="EndnotentextZchn">
    <w:name w:val="Endnotentext Zchn"/>
    <w:link w:val="Endnotentext"/>
    <w:uiPriority w:val="99"/>
    <w:semiHidden/>
    <w:unhideWhenUsed/>
    <w:rPr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88552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8552C"/>
  </w:style>
  <w:style w:type="paragraph" w:styleId="Fuzeile">
    <w:name w:val="footer"/>
    <w:basedOn w:val="Standard"/>
    <w:link w:val="FuzeileZchn"/>
    <w:uiPriority w:val="99"/>
    <w:unhideWhenUsed/>
    <w:rsid w:val="0088552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85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548</Words>
  <Characters>3674</Characters>
  <Application>Microsoft Office Word</Application>
  <DocSecurity>0</DocSecurity>
  <Lines>136</Lines>
  <Paragraphs>61</Paragraphs>
  <ScaleCrop>false</ScaleCrop>
  <Company>Voith Group of Companies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Koewilein, Alexandra</dc:creator>
  <cp:lastModifiedBy>Koewilein, Alexandra</cp:lastModifiedBy>
  <cp:revision>4</cp:revision>
  <dcterms:created xsi:type="dcterms:W3CDTF">2026-09-04T14:25:00Z</dcterms:created>
  <dcterms:modified xsi:type="dcterms:W3CDTF">2026-09-04T17:50:00Z</dcterms:modified>
</cp:coreProperties>
</file>